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秦皇岛市九龙山医院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2025年公开选聘工作人员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审核组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根据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/>
          <w:lang w:val="en-US" w:eastAsia="zh-CN" w:bidi="ar-SA"/>
        </w:rPr>
        <w:t>秦皇岛市九龙山医院2025年度公开选聘工作人员资格复审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RhODg3ZWE5YjQ5NTAwODg1Mjc0MjY0YjEyMWEifQ=="/>
    <w:docVar w:name="KSO_WPS_MARK_KEY" w:val="17a25914-86f5-4a4c-a3ab-6cd3a595130f"/>
  </w:docVars>
  <w:rsids>
    <w:rsidRoot w:val="1512270E"/>
    <w:rsid w:val="1512270E"/>
    <w:rsid w:val="18521082"/>
    <w:rsid w:val="269A3859"/>
    <w:rsid w:val="3BF5405A"/>
    <w:rsid w:val="4D4974DD"/>
    <w:rsid w:val="7D925E8D"/>
    <w:rsid w:val="F7E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1</TotalTime>
  <ScaleCrop>false</ScaleCrop>
  <LinksUpToDate>false</LinksUpToDate>
  <CharactersWithSpaces>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赵艳名</cp:lastModifiedBy>
  <dcterms:modified xsi:type="dcterms:W3CDTF">2025-06-11T07:12:25Z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30D9BBCF8722AC6EF0DB1366569AE891_43</vt:lpwstr>
  </property>
</Properties>
</file>